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F00" w:rsidRDefault="00605F00" w:rsidP="00605F0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Згідно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з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вимогами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Санрегламенту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val="uk-UA" w:eastAsia="ru-RU"/>
        </w:rPr>
        <w:t>, затвердженого наказом МОЗ України від 25.09.2020 №</w:t>
      </w:r>
      <w:proofErr w:type="gram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val="uk-UA" w:eastAsia="ru-RU"/>
        </w:rPr>
        <w:t xml:space="preserve">2205, 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безперервна</w:t>
      </w:r>
      <w:proofErr w:type="spellEnd"/>
      <w:proofErr w:type="gram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тривалість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навчальної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діяльності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 з ТЗН </w:t>
      </w: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телефони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комп'ютери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телевізори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, ноутбуки)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упродовж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уроку з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використанням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технологій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дистанційного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навчання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повинна бути:</w:t>
      </w:r>
    </w:p>
    <w:p w:rsidR="00605F00" w:rsidRDefault="00605F00" w:rsidP="00605F0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для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учнів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1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класів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– не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більше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10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хвилин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;</w:t>
      </w:r>
    </w:p>
    <w:p w:rsidR="00605F00" w:rsidRDefault="00605F00" w:rsidP="00605F0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для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учнів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2-4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класів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– не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більше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15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хвилин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;</w:t>
      </w:r>
    </w:p>
    <w:p w:rsidR="00605F00" w:rsidRDefault="00605F00" w:rsidP="00605F0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для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учнів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5-7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класів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– не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більше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20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хвилин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;</w:t>
      </w:r>
    </w:p>
    <w:p w:rsidR="00605F00" w:rsidRDefault="00605F00" w:rsidP="00605F0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для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учнів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8-9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класів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20-25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хвилин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;</w:t>
      </w:r>
    </w:p>
    <w:p w:rsidR="00605F00" w:rsidRDefault="00605F00" w:rsidP="00605F0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для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учнів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10-11</w:t>
      </w: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класів на 1</w:t>
      </w:r>
      <w:r>
        <w:rPr>
          <w:rFonts w:ascii="Times New Roman" w:eastAsia="Times New Roman" w:hAnsi="Times New Roman" w:cs="Times New Roman"/>
          <w:i/>
          <w:color w:val="242424"/>
          <w:spacing w:val="8"/>
          <w:sz w:val="27"/>
          <w:szCs w:val="27"/>
          <w:lang w:eastAsia="ru-RU"/>
        </w:rPr>
        <w:t xml:space="preserve">-й </w:t>
      </w:r>
      <w:proofErr w:type="spellStart"/>
      <w:r>
        <w:rPr>
          <w:rFonts w:ascii="Times New Roman" w:eastAsia="Times New Roman" w:hAnsi="Times New Roman" w:cs="Times New Roman"/>
          <w:i/>
          <w:color w:val="242424"/>
          <w:spacing w:val="8"/>
          <w:sz w:val="27"/>
          <w:szCs w:val="27"/>
          <w:lang w:eastAsia="ru-RU"/>
        </w:rPr>
        <w:t>годині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занять до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30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хвилин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, на </w:t>
      </w:r>
      <w:r>
        <w:rPr>
          <w:rFonts w:ascii="Times New Roman" w:eastAsia="Times New Roman" w:hAnsi="Times New Roman" w:cs="Times New Roman"/>
          <w:i/>
          <w:color w:val="242424"/>
          <w:spacing w:val="8"/>
          <w:sz w:val="27"/>
          <w:szCs w:val="27"/>
          <w:lang w:eastAsia="ru-RU"/>
        </w:rPr>
        <w:t xml:space="preserve">2-й </w:t>
      </w:r>
      <w:proofErr w:type="spellStart"/>
      <w:r>
        <w:rPr>
          <w:rFonts w:ascii="Times New Roman" w:eastAsia="Times New Roman" w:hAnsi="Times New Roman" w:cs="Times New Roman"/>
          <w:i/>
          <w:color w:val="242424"/>
          <w:spacing w:val="8"/>
          <w:sz w:val="27"/>
          <w:szCs w:val="27"/>
          <w:lang w:eastAsia="ru-RU"/>
        </w:rPr>
        <w:t>годині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занять –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20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хвилин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.</w:t>
      </w:r>
    </w:p>
    <w:p w:rsidR="00605F00" w:rsidRDefault="00605F00" w:rsidP="00605F00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При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парних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навчальних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заняттях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для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учнів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10-11класів – не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більше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25-30</w:t>
      </w: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хвилин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першому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навчальному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занятті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та не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більше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15-20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хвилин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 на другому.</w:t>
      </w:r>
    </w:p>
    <w:p w:rsidR="00605F00" w:rsidRDefault="00605F00" w:rsidP="00605F00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val="uk-UA" w:eastAsia="ru-RU"/>
        </w:rPr>
        <w:t>П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ід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час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проведення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заняття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види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навчальної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діяльності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потрібно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чергувати</w:t>
      </w:r>
      <w:proofErr w:type="spellEnd"/>
      <w:r>
        <w:rPr>
          <w:rFonts w:ascii="Times New Roman" w:eastAsia="Times New Roman" w:hAnsi="Times New Roman" w:cs="Times New Roman"/>
          <w:b/>
          <w:color w:val="242424"/>
          <w:spacing w:val="8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Крім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того,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зазначається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що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після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занять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із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застосуванням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ТЗН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мають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проводитися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вправи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з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рухової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активності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вправи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>гімнастки</w:t>
      </w:r>
      <w:proofErr w:type="spellEnd"/>
      <w:r>
        <w:rPr>
          <w:rFonts w:ascii="Times New Roman" w:eastAsia="Times New Roman" w:hAnsi="Times New Roman" w:cs="Times New Roman"/>
          <w:color w:val="242424"/>
          <w:spacing w:val="8"/>
          <w:sz w:val="27"/>
          <w:szCs w:val="27"/>
          <w:lang w:eastAsia="ru-RU"/>
        </w:rPr>
        <w:t xml:space="preserve"> для очей.</w:t>
      </w:r>
    </w:p>
    <w:p w:rsidR="00AF0C73" w:rsidRDefault="00605F00">
      <w:bookmarkStart w:id="0" w:name="_GoBack"/>
      <w:bookmarkEnd w:id="0"/>
    </w:p>
    <w:sectPr w:rsidR="00AF0C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7C2F6A"/>
    <w:multiLevelType w:val="multilevel"/>
    <w:tmpl w:val="4B80C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E2B"/>
    <w:rsid w:val="00566F36"/>
    <w:rsid w:val="00605F00"/>
    <w:rsid w:val="00B35EAB"/>
    <w:rsid w:val="00E8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F7182B-F560-4912-8C0C-BF47B27FF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F0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40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2021-11-01T16:19:00Z</dcterms:created>
  <dcterms:modified xsi:type="dcterms:W3CDTF">2021-11-01T16:19:00Z</dcterms:modified>
</cp:coreProperties>
</file>