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32441" w14:textId="541101F1" w:rsidR="00802C5D" w:rsidRDefault="00C0118D" w:rsidP="00C0118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Тиждень громадянського суспільства</w:t>
      </w:r>
    </w:p>
    <w:p w14:paraId="2B844BD9" w14:textId="60F526B9" w:rsidR="00C0118D" w:rsidRPr="00C0118D" w:rsidRDefault="00C0118D" w:rsidP="00C0118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(Для розміщення на сайті та </w:t>
      </w:r>
      <w:r>
        <w:rPr>
          <w:rFonts w:ascii="Times New Roman" w:hAnsi="Times New Roman" w:cs="Times New Roman"/>
          <w:sz w:val="28"/>
          <w:szCs w:val="28"/>
          <w:lang w:val="en-US"/>
        </w:rPr>
        <w:t>Facebook</w:t>
      </w:r>
      <w:r w:rsidRPr="00C0118D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6780BE80" w14:textId="5FB5AA0F" w:rsidR="00C0118D" w:rsidRDefault="00C0118D" w:rsidP="00C0118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15-19 вересня 2025 року.</w:t>
      </w:r>
    </w:p>
    <w:p w14:paraId="59F15620" w14:textId="1A81DE99" w:rsidR="00C0118D" w:rsidRDefault="00C0118D" w:rsidP="00C01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B158C8" w14:textId="77777777" w:rsidR="00C0118D" w:rsidRDefault="00C0118D" w:rsidP="00C011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М</w:t>
      </w:r>
      <w:r w:rsidRPr="00C0118D">
        <w:rPr>
          <w:rFonts w:ascii="Times New Roman" w:eastAsia="Times New Roman" w:hAnsi="Times New Roman" w:cs="Times New Roman"/>
          <w:sz w:val="28"/>
          <w:szCs w:val="28"/>
          <w:lang w:eastAsia="uk-UA"/>
        </w:rPr>
        <w:t>ет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а: </w:t>
      </w:r>
      <w:r w:rsidRPr="00C0118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підвищити правову свідомість учнів та сформувати в них активну громадянську позицію. 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З</w:t>
      </w:r>
      <w:r w:rsidRPr="00C0118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аходи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будуть </w:t>
      </w:r>
      <w:r w:rsidRPr="00C0118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різноманітними і охоплювати як навчальний процес, так і позакласну діяльність.</w:t>
      </w:r>
    </w:p>
    <w:p w14:paraId="65850BE1" w14:textId="24A11E38" w:rsidR="00C0118D" w:rsidRPr="00C0118D" w:rsidRDefault="00C0118D" w:rsidP="00C011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Pr="00C0118D">
        <w:rPr>
          <w:rFonts w:ascii="Times New Roman" w:hAnsi="Times New Roman" w:cs="Times New Roman"/>
          <w:sz w:val="28"/>
          <w:szCs w:val="28"/>
        </w:rPr>
        <w:t>ерез ігрову та творчу діяльність</w:t>
      </w:r>
      <w:r w:rsidRPr="00C0118D">
        <w:rPr>
          <w:rFonts w:ascii="Times New Roman" w:hAnsi="Times New Roman" w:cs="Times New Roman"/>
          <w:sz w:val="28"/>
          <w:szCs w:val="28"/>
        </w:rPr>
        <w:t xml:space="preserve"> </w:t>
      </w:r>
      <w:r w:rsidRPr="00C0118D">
        <w:rPr>
          <w:rFonts w:ascii="Times New Roman" w:hAnsi="Times New Roman" w:cs="Times New Roman"/>
          <w:sz w:val="28"/>
          <w:szCs w:val="28"/>
        </w:rPr>
        <w:t>закла</w:t>
      </w:r>
      <w:r>
        <w:rPr>
          <w:rFonts w:ascii="Times New Roman" w:hAnsi="Times New Roman" w:cs="Times New Roman"/>
          <w:sz w:val="28"/>
          <w:szCs w:val="28"/>
        </w:rPr>
        <w:t>даються</w:t>
      </w:r>
      <w:r w:rsidRPr="00C0118D">
        <w:rPr>
          <w:rFonts w:ascii="Times New Roman" w:hAnsi="Times New Roman" w:cs="Times New Roman"/>
          <w:sz w:val="28"/>
          <w:szCs w:val="28"/>
        </w:rPr>
        <w:t xml:space="preserve"> основи </w:t>
      </w:r>
      <w:r w:rsidRPr="00C0118D">
        <w:rPr>
          <w:rFonts w:ascii="Times New Roman" w:hAnsi="Times New Roman" w:cs="Times New Roman"/>
          <w:b/>
          <w:bCs/>
          <w:sz w:val="28"/>
          <w:szCs w:val="28"/>
        </w:rPr>
        <w:t>соціальної відповідальності</w:t>
      </w:r>
      <w:r w:rsidRPr="00C0118D">
        <w:rPr>
          <w:rFonts w:ascii="Times New Roman" w:hAnsi="Times New Roman" w:cs="Times New Roman"/>
          <w:sz w:val="28"/>
          <w:szCs w:val="28"/>
        </w:rPr>
        <w:t xml:space="preserve"> та </w:t>
      </w:r>
      <w:r w:rsidRPr="00C0118D">
        <w:rPr>
          <w:rFonts w:ascii="Times New Roman" w:hAnsi="Times New Roman" w:cs="Times New Roman"/>
          <w:b/>
          <w:bCs/>
          <w:sz w:val="28"/>
          <w:szCs w:val="28"/>
        </w:rPr>
        <w:t>активної громадянської позиції</w:t>
      </w:r>
      <w:r w:rsidRPr="00C0118D">
        <w:rPr>
          <w:rFonts w:ascii="Times New Roman" w:hAnsi="Times New Roman" w:cs="Times New Roman"/>
          <w:sz w:val="28"/>
          <w:szCs w:val="28"/>
        </w:rPr>
        <w:t>. Діти мають зрозуміти, що їхні вчинки впливають на інших, а спільна робота допомагає досягти кращих результатів.</w:t>
      </w:r>
    </w:p>
    <w:p w14:paraId="4756DF7B" w14:textId="77777777" w:rsidR="00C0118D" w:rsidRPr="00C0118D" w:rsidRDefault="00C0118D" w:rsidP="00C0118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0118D">
        <w:rPr>
          <w:rFonts w:ascii="Times New Roman" w:hAnsi="Times New Roman" w:cs="Times New Roman"/>
          <w:sz w:val="28"/>
          <w:szCs w:val="28"/>
        </w:rPr>
        <w:t xml:space="preserve"> </w:t>
      </w:r>
      <w:r w:rsidRPr="00C0118D">
        <w:rPr>
          <w:rFonts w:ascii="Times New Roman" w:hAnsi="Times New Roman" w:cs="Times New Roman"/>
          <w:b/>
          <w:bCs/>
          <w:sz w:val="28"/>
          <w:szCs w:val="28"/>
        </w:rPr>
        <w:t xml:space="preserve">План </w:t>
      </w:r>
    </w:p>
    <w:p w14:paraId="220E9975" w14:textId="6ABF63BC" w:rsidR="00C0118D" w:rsidRPr="003738FD" w:rsidRDefault="00C0118D" w:rsidP="00C0118D">
      <w:pPr>
        <w:jc w:val="center"/>
        <w:rPr>
          <w:b/>
          <w:bCs/>
          <w:sz w:val="28"/>
          <w:szCs w:val="28"/>
        </w:rPr>
      </w:pPr>
      <w:r w:rsidRPr="00C0118D">
        <w:rPr>
          <w:rFonts w:ascii="Times New Roman" w:hAnsi="Times New Roman" w:cs="Times New Roman"/>
          <w:b/>
          <w:bCs/>
          <w:sz w:val="28"/>
          <w:szCs w:val="28"/>
        </w:rPr>
        <w:t>тематичних заходів до Тижня громадянського суспільства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1"/>
        <w:gridCol w:w="4795"/>
        <w:gridCol w:w="756"/>
        <w:gridCol w:w="1120"/>
        <w:gridCol w:w="2397"/>
      </w:tblGrid>
      <w:tr w:rsidR="00C0118D" w:rsidRPr="00733F10" w14:paraId="2F1B6423" w14:textId="77777777" w:rsidTr="00A60D20">
        <w:tc>
          <w:tcPr>
            <w:tcW w:w="562" w:type="dxa"/>
          </w:tcPr>
          <w:p w14:paraId="2521D52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14:paraId="1DFBF79E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Заходи</w:t>
            </w:r>
          </w:p>
        </w:tc>
        <w:tc>
          <w:tcPr>
            <w:tcW w:w="720" w:type="dxa"/>
          </w:tcPr>
          <w:p w14:paraId="66571AD3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123" w:type="dxa"/>
          </w:tcPr>
          <w:p w14:paraId="36ACF3DC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Класи</w:t>
            </w:r>
          </w:p>
        </w:tc>
        <w:tc>
          <w:tcPr>
            <w:tcW w:w="2404" w:type="dxa"/>
          </w:tcPr>
          <w:p w14:paraId="24140548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відповідальні</w:t>
            </w:r>
          </w:p>
        </w:tc>
      </w:tr>
      <w:tr w:rsidR="00C0118D" w:rsidRPr="006D42C5" w14:paraId="273E9824" w14:textId="77777777" w:rsidTr="00A60D20">
        <w:trPr>
          <w:trHeight w:val="1975"/>
        </w:trPr>
        <w:tc>
          <w:tcPr>
            <w:tcW w:w="562" w:type="dxa"/>
          </w:tcPr>
          <w:p w14:paraId="48DD6968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71219AB0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383EF6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D421EE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14:paraId="46269B00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152C49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50CBD5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14:paraId="63A85FA7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6A6920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FDA34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72ADBF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03C5A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14:paraId="7497F281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3F2658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AEAB9B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14:paraId="18F9FE2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98C5E9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14:paraId="04ED5304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66BF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B990D7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14:paraId="31F67055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4039C1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F488E3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14:paraId="58345C42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Інформація про проведення Тижня  громадянського суспільтва</w:t>
            </w:r>
          </w:p>
          <w:p w14:paraId="6BC42A1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908814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Реєстрація педагогічних працівників як слухачів заходів тижня.</w:t>
            </w:r>
          </w:p>
          <w:p w14:paraId="46C156AF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27553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Уроки громадянської освіти (права та обов'язки громадян, принципи демократії, значення виборів та роль громадських організацій.)</w:t>
            </w:r>
          </w:p>
          <w:p w14:paraId="39FDBA96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BD387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Створення аплікацій "Як я допомагаю своїй родині та друзям"</w:t>
            </w:r>
          </w:p>
          <w:p w14:paraId="531EB404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ECCC5A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Ранкові зустрічі за темою: «Добро та взаємодопомога».</w:t>
            </w:r>
          </w:p>
          <w:p w14:paraId="26687CC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Робота органів самоврядування «Коло шкільних друзів»</w:t>
            </w:r>
          </w:p>
          <w:p w14:paraId="118891BA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4B4A76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Круглий стіл «Права та обов'язки громадян».</w:t>
            </w:r>
          </w:p>
        </w:tc>
        <w:tc>
          <w:tcPr>
            <w:tcW w:w="720" w:type="dxa"/>
          </w:tcPr>
          <w:p w14:paraId="46746C0E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  <w:p w14:paraId="7B623118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26806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D5CDC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05-09</w:t>
            </w:r>
          </w:p>
          <w:p w14:paraId="1CC043FC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FCD43F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З 15.09</w:t>
            </w:r>
          </w:p>
          <w:p w14:paraId="7C67231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B1283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C1F28B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2BF3A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  <w:p w14:paraId="53EEC9F1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  <w:p w14:paraId="0AC61365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E2D24B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  <w:p w14:paraId="77AA87D2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977C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  <w:p w14:paraId="25E5DEB2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9D29BA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56C751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1123" w:type="dxa"/>
          </w:tcPr>
          <w:p w14:paraId="12296D48" w14:textId="77777777" w:rsidR="00C0118D" w:rsidRPr="00C0118D" w:rsidRDefault="00C0118D" w:rsidP="00A60D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A522A90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7B420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05F2FB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84792B3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D3BF43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5D25D7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  <w:p w14:paraId="4A815AEF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8A54A6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DE3C45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BB0658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EF51AA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551C8541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0E5AF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E83799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  <w:p w14:paraId="2FA9DE4C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C1CAC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  <w:p w14:paraId="7F8DCEFE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4AF323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5E7223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2404" w:type="dxa"/>
          </w:tcPr>
          <w:p w14:paraId="6E4D7C42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Заступник</w:t>
            </w:r>
          </w:p>
          <w:p w14:paraId="2DA4DE1F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Педагог-організатор</w:t>
            </w:r>
          </w:p>
          <w:p w14:paraId="28EA25B4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Учителі</w:t>
            </w:r>
          </w:p>
          <w:p w14:paraId="39B52715" w14:textId="4B620A53" w:rsid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32E2A1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A92F69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CC6BA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Кл. керівники</w:t>
            </w:r>
          </w:p>
          <w:p w14:paraId="11B0C9E1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3D7D67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00A8E4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5C0FD0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D7885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Кл. керівники</w:t>
            </w:r>
          </w:p>
          <w:p w14:paraId="09971D8C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553B76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D6C8CD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Учителі</w:t>
            </w:r>
          </w:p>
          <w:p w14:paraId="17E23D63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9BB6E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Педагог-організатор</w:t>
            </w:r>
          </w:p>
          <w:p w14:paraId="56785B34" w14:textId="3A2CF11D" w:rsid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2AA8F8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4FB779" w14:textId="77777777" w:rsidR="00C0118D" w:rsidRPr="00C0118D" w:rsidRDefault="00C0118D" w:rsidP="00A60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18D">
              <w:rPr>
                <w:rFonts w:ascii="Times New Roman" w:hAnsi="Times New Roman" w:cs="Times New Roman"/>
                <w:sz w:val="24"/>
                <w:szCs w:val="24"/>
              </w:rPr>
              <w:t>Педагог-організатор</w:t>
            </w:r>
          </w:p>
        </w:tc>
      </w:tr>
    </w:tbl>
    <w:p w14:paraId="275F683C" w14:textId="77777777" w:rsidR="00C0118D" w:rsidRDefault="00C0118D" w:rsidP="00C0118D">
      <w:pPr>
        <w:jc w:val="both"/>
        <w:rPr>
          <w:sz w:val="28"/>
          <w:szCs w:val="28"/>
        </w:rPr>
      </w:pPr>
    </w:p>
    <w:p w14:paraId="38784E00" w14:textId="6A8F0050" w:rsidR="00C0118D" w:rsidRDefault="00C0118D" w:rsidP="00C0118D">
      <w:pPr>
        <w:pStyle w:val="a5"/>
        <w:jc w:val="both"/>
        <w:rPr>
          <w:rFonts w:ascii="Times New Roman" w:hAnsi="Times New Roman" w:cs="Times New Roman"/>
          <w:sz w:val="26"/>
          <w:szCs w:val="26"/>
        </w:rPr>
      </w:pPr>
      <w:r w:rsidRPr="005B1AF2">
        <w:rPr>
          <w:rFonts w:ascii="Times New Roman" w:hAnsi="Times New Roman" w:cs="Times New Roman"/>
          <w:sz w:val="26"/>
          <w:szCs w:val="26"/>
        </w:rPr>
        <w:t>Під час підготовки постів просимо використати хеш-тег «#Тиждень_громадянського_суспільства_2025».</w:t>
      </w:r>
    </w:p>
    <w:p w14:paraId="24993157" w14:textId="77777777" w:rsidR="0031237C" w:rsidRDefault="0031237C" w:rsidP="00C0118D">
      <w:pPr>
        <w:pStyle w:val="a5"/>
        <w:jc w:val="both"/>
        <w:rPr>
          <w:rFonts w:ascii="Times New Roman" w:hAnsi="Times New Roman" w:cs="Times New Roman"/>
          <w:sz w:val="26"/>
          <w:szCs w:val="26"/>
        </w:rPr>
      </w:pPr>
    </w:p>
    <w:p w14:paraId="0B0BE118" w14:textId="2D82421B" w:rsidR="0031237C" w:rsidRPr="005B1AF2" w:rsidRDefault="0031237C" w:rsidP="00C0118D">
      <w:pPr>
        <w:pStyle w:val="a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Посилання на візуальні матеріалі в Листі, 2 сторінка</w:t>
      </w:r>
    </w:p>
    <w:sectPr w:rsidR="0031237C" w:rsidRPr="005B1A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18D"/>
    <w:rsid w:val="0031237C"/>
    <w:rsid w:val="00802C5D"/>
    <w:rsid w:val="00C0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9E2E8"/>
  <w15:chartTrackingRefBased/>
  <w15:docId w15:val="{FC497F81-CACF-4D57-B20B-FAAB0B022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1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table" w:styleId="a4">
    <w:name w:val="Table Grid"/>
    <w:basedOn w:val="a1"/>
    <w:uiPriority w:val="39"/>
    <w:rsid w:val="00C01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C011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950</Words>
  <Characters>542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2025-09-05T15:32:00Z</dcterms:created>
  <dcterms:modified xsi:type="dcterms:W3CDTF">2025-09-05T15:46:00Z</dcterms:modified>
</cp:coreProperties>
</file>