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95C" w:rsidRDefault="00260951" w:rsidP="00677C91">
      <w:pPr>
        <w:pStyle w:val="2"/>
        <w:rPr>
          <w:rFonts w:eastAsia="Times New Roman"/>
          <w:lang w:eastAsia="ru-RU"/>
        </w:rPr>
      </w:pPr>
      <w:r w:rsidRPr="00260951">
        <w:rPr>
          <w:rFonts w:eastAsia="Times New Roman"/>
          <w:lang w:eastAsia="ru-RU"/>
        </w:rPr>
        <w:t> </w:t>
      </w:r>
    </w:p>
    <w:p w:rsidR="00260951" w:rsidRPr="0018295C" w:rsidRDefault="0018295C" w:rsidP="00677C91">
      <w:pPr>
        <w:pStyle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8295C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uk-UA" w:eastAsia="ru-RU"/>
        </w:rPr>
        <w:t xml:space="preserve">                            Здорові підлітки – сильне майбутнє</w:t>
      </w:r>
      <w:r w:rsidR="00C27622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uk-UA" w:eastAsia="ru-RU"/>
        </w:rPr>
        <w:t>!!!</w:t>
      </w:r>
      <w:bookmarkStart w:id="0" w:name="_GoBack"/>
      <w:bookmarkEnd w:id="0"/>
      <w:r w:rsidR="00DF6013" w:rsidRPr="0018295C">
        <w:rPr>
          <w:rFonts w:eastAsia="Times New Roman"/>
          <w:b/>
          <w:lang w:eastAsia="ru-RU"/>
        </w:rPr>
        <w:tab/>
      </w:r>
      <w:r w:rsidR="00DF6013" w:rsidRPr="0018295C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572125" cy="3152775"/>
            <wp:effectExtent l="0" t="0" r="9525" b="9525"/>
            <wp:docPr id="1" name="Рисунок 1" descr="Міжнародний тиждень здоров'я підлітків: для батьків та дітей проведуть  онлайн-консультаці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іжнародний тиждень здоров'я підлітків: для батьків та дітей проведуть  онлайн-консультації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1AD" w:rsidRDefault="000F01AD" w:rsidP="007A7514">
      <w:pPr>
        <w:pStyle w:val="a3"/>
        <w:shd w:val="clear" w:color="auto" w:fill="FFFFFF"/>
        <w:spacing w:before="0" w:beforeAutospacing="0" w:after="150" w:afterAutospacing="0"/>
        <w:jc w:val="both"/>
        <w:rPr>
          <w:color w:val="1A1A1A"/>
          <w:sz w:val="28"/>
          <w:szCs w:val="28"/>
        </w:rPr>
      </w:pPr>
    </w:p>
    <w:p w:rsidR="007A7514" w:rsidRPr="00ED2A64" w:rsidRDefault="003B55AD" w:rsidP="003B55AD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>
        <w:rPr>
          <w:lang w:val="uk-UA"/>
        </w:rPr>
        <w:t xml:space="preserve">      </w:t>
      </w:r>
      <w:r w:rsidR="007A7514" w:rsidRPr="003B55AD">
        <w:rPr>
          <w:rFonts w:ascii="Times New Roman" w:hAnsi="Times New Roman" w:cs="Times New Roman"/>
          <w:sz w:val="28"/>
          <w:szCs w:val="28"/>
        </w:rPr>
        <w:t xml:space="preserve">Міжнародний тиждень здоров’я підлітків проходить в третій тиждень березня, і став щорічною подією. </w:t>
      </w:r>
      <w:r w:rsidR="00441368" w:rsidRPr="00ED2A64">
        <w:rPr>
          <w:rStyle w:val="a4"/>
          <w:rFonts w:ascii="Times New Roman" w:hAnsi="Times New Roman" w:cs="Times New Roman"/>
          <w:b w:val="0"/>
          <w:iCs/>
          <w:sz w:val="28"/>
          <w:szCs w:val="28"/>
          <w:shd w:val="clear" w:color="auto" w:fill="FFFFFF"/>
        </w:rPr>
        <w:t>Цьогоріч він триватиме із 15 по 22</w:t>
      </w:r>
      <w:r w:rsidR="00ED4120" w:rsidRPr="00ED2A64">
        <w:rPr>
          <w:rStyle w:val="a4"/>
          <w:rFonts w:ascii="Times New Roman" w:hAnsi="Times New Roman" w:cs="Times New Roman"/>
          <w:b w:val="0"/>
          <w:iCs/>
          <w:sz w:val="28"/>
          <w:szCs w:val="28"/>
          <w:shd w:val="clear" w:color="auto" w:fill="FFFFFF"/>
        </w:rPr>
        <w:t xml:space="preserve"> березня.</w:t>
      </w:r>
    </w:p>
    <w:p w:rsidR="007525AC" w:rsidRPr="002864CB" w:rsidRDefault="00ED2A64" w:rsidP="003B55AD">
      <w:pPr>
        <w:pStyle w:val="a6"/>
        <w:rPr>
          <w:rFonts w:ascii="Times New Roman" w:hAnsi="Times New Roman" w:cs="Times New Roman"/>
          <w:b/>
          <w:iCs/>
          <w:color w:val="80008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 w:rsidR="002C1F45" w:rsidRPr="003B55AD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260951" w:rsidRPr="003B55AD">
        <w:rPr>
          <w:rFonts w:ascii="Times New Roman" w:hAnsi="Times New Roman" w:cs="Times New Roman"/>
          <w:sz w:val="28"/>
          <w:szCs w:val="28"/>
        </w:rPr>
        <w:t>нікальність Міжнародного тижня здоров’я підлітків</w:t>
      </w:r>
      <w:r w:rsidR="002C1F45" w:rsidRPr="003B55AD">
        <w:rPr>
          <w:rFonts w:ascii="Times New Roman" w:hAnsi="Times New Roman" w:cs="Times New Roman"/>
          <w:sz w:val="28"/>
          <w:szCs w:val="28"/>
        </w:rPr>
        <w:t xml:space="preserve"> полягає, що </w:t>
      </w:r>
      <w:r w:rsidR="00260951" w:rsidRPr="003B55AD">
        <w:rPr>
          <w:rFonts w:ascii="Times New Roman" w:hAnsi="Times New Roman" w:cs="Times New Roman"/>
          <w:sz w:val="28"/>
          <w:szCs w:val="28"/>
        </w:rPr>
        <w:t xml:space="preserve">в ньому зосереджений цілісний погляд на життя і здоров’я підлітків і можливість для всіх, хто впливає на них – батьків, вчителів, представників громад </w:t>
      </w:r>
      <w:r w:rsidR="00260951" w:rsidRPr="002864CB">
        <w:rPr>
          <w:rFonts w:ascii="Times New Roman" w:hAnsi="Times New Roman" w:cs="Times New Roman"/>
          <w:b/>
          <w:sz w:val="28"/>
          <w:szCs w:val="28"/>
        </w:rPr>
        <w:t>– </w:t>
      </w:r>
      <w:r w:rsidR="00260951" w:rsidRPr="002864CB">
        <w:rPr>
          <w:rStyle w:val="a4"/>
          <w:rFonts w:ascii="Times New Roman" w:hAnsi="Times New Roman" w:cs="Times New Roman"/>
          <w:b w:val="0"/>
          <w:color w:val="1A1A1A"/>
          <w:sz w:val="28"/>
          <w:szCs w:val="28"/>
        </w:rPr>
        <w:t>зібратися разом і разом покращувати здоров’я і благополуччя підлітків по всьому світу, обговорювати актуальні питання.</w:t>
      </w:r>
      <w:r w:rsidR="007525AC" w:rsidRPr="002864CB">
        <w:rPr>
          <w:rFonts w:ascii="Times New Roman" w:hAnsi="Times New Roman" w:cs="Times New Roman"/>
          <w:b/>
          <w:iCs/>
          <w:color w:val="800080"/>
          <w:sz w:val="28"/>
          <w:szCs w:val="28"/>
          <w:bdr w:val="none" w:sz="0" w:space="0" w:color="auto" w:frame="1"/>
        </w:rPr>
        <w:t xml:space="preserve"> </w:t>
      </w:r>
    </w:p>
    <w:p w:rsidR="007525AC" w:rsidRPr="003B55AD" w:rsidRDefault="007525AC" w:rsidP="003B55AD">
      <w:pPr>
        <w:pStyle w:val="a6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7234CD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</w:rPr>
        <w:t>Здоров’я дається людині від народження, але щоб зберегти його на все життя, потрібно з раннього дитинства і до глибокої старості дбати про його зміцнення</w:t>
      </w:r>
      <w:r w:rsidRPr="003B55AD">
        <w:rPr>
          <w:rFonts w:ascii="Times New Roman" w:hAnsi="Times New Roman" w:cs="Times New Roman"/>
          <w:i/>
          <w:iCs/>
          <w:color w:val="800080"/>
          <w:sz w:val="28"/>
          <w:szCs w:val="28"/>
          <w:bdr w:val="none" w:sz="0" w:space="0" w:color="auto" w:frame="1"/>
        </w:rPr>
        <w:t>.</w:t>
      </w:r>
    </w:p>
    <w:p w:rsidR="007525AC" w:rsidRPr="007234CD" w:rsidRDefault="007234CD" w:rsidP="003B55AD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i/>
          <w:color w:val="1A1A1A"/>
          <w:sz w:val="28"/>
          <w:szCs w:val="28"/>
          <w:lang w:val="uk-UA"/>
        </w:rPr>
        <w:t xml:space="preserve">      </w:t>
      </w:r>
      <w:r w:rsidR="007525AC" w:rsidRPr="007234CD">
        <w:rPr>
          <w:rStyle w:val="a4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Підлітковий вік</w:t>
      </w:r>
      <w:r w:rsidR="007525AC" w:rsidRPr="007234CD">
        <w:rPr>
          <w:shd w:val="clear" w:color="auto" w:fill="FFFFFF"/>
        </w:rPr>
        <w:t> </w:t>
      </w:r>
      <w:r w:rsidR="007525AC" w:rsidRPr="007234CD">
        <w:rPr>
          <w:rStyle w:val="10"/>
          <w:rFonts w:ascii="Times New Roman" w:hAnsi="Times New Roman" w:cs="Times New Roman"/>
          <w:color w:val="auto"/>
          <w:sz w:val="28"/>
          <w:szCs w:val="28"/>
        </w:rPr>
        <w:t>– це час змін в духовному та фізичному стані. Прискорене перевтілення хлопчиків і дівчаток в усвідомлених представників нового покоління починається з 10 років і триває до 18 років, це час змін в духовному та фізичному стані, тому кожен підліток на цьому шляху потребує уваги. З роками з’являються інші інтереси, нові друзі, приходить кохання, змінюється світ. Підліток – хоч і не маленька, але ще і не доросла людина, у такий період йому необхідна моральна підтримка та розуміння з боку батьків, родичів, вчителів тощо. Дуже важливо батькам приділяти своїм дітям-підліткам більше уваги, цікавитися їх захопленнями та мріями, стати для них справжнім другом. Підліток має відчувати прихильність та повагу оточуючих, тільки тоді у нього буде достатньо висока самооцінка, за допомогою</w:t>
      </w:r>
      <w:r w:rsidR="007525AC" w:rsidRPr="007234C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якої він зможе досягати поставлених перед собою цілей.</w:t>
      </w:r>
    </w:p>
    <w:p w:rsidR="007525AC" w:rsidRPr="003B55AD" w:rsidRDefault="00570767" w:rsidP="003B55AD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7525AC" w:rsidRPr="003B55AD">
        <w:rPr>
          <w:rFonts w:ascii="Times New Roman" w:hAnsi="Times New Roman" w:cs="Times New Roman"/>
          <w:sz w:val="28"/>
          <w:szCs w:val="28"/>
        </w:rPr>
        <w:t xml:space="preserve">сихічне здоров’я та добробут підлітків безпосередньо пов’язане з життєвим досвідом та взаємовідносинами. Близько половини всіх проблем психічного </w:t>
      </w:r>
      <w:r w:rsidR="007525AC" w:rsidRPr="003B55AD">
        <w:rPr>
          <w:rFonts w:ascii="Times New Roman" w:hAnsi="Times New Roman" w:cs="Times New Roman"/>
          <w:sz w:val="28"/>
          <w:szCs w:val="28"/>
        </w:rPr>
        <w:lastRenderedPageBreak/>
        <w:t>здоров’я у дорослому віці мають початок у підлітковому або до цього періоду.</w:t>
      </w:r>
    </w:p>
    <w:p w:rsidR="007525AC" w:rsidRPr="00912DE2" w:rsidRDefault="00C27622" w:rsidP="003B55AD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  <w:bdr w:val="none" w:sz="0" w:space="0" w:color="auto" w:frame="1"/>
          <w:lang w:val="uk-UA"/>
        </w:rPr>
        <w:t xml:space="preserve">      </w:t>
      </w:r>
      <w:r w:rsidR="007525AC" w:rsidRPr="00C27622">
        <w:rPr>
          <w:rStyle w:val="a4"/>
          <w:rFonts w:ascii="Times New Roman" w:hAnsi="Times New Roman" w:cs="Times New Roman"/>
          <w:b w:val="0"/>
          <w:sz w:val="28"/>
          <w:szCs w:val="28"/>
          <w:bdr w:val="none" w:sz="0" w:space="0" w:color="auto" w:frame="1"/>
        </w:rPr>
        <w:t>Порушення психічного здоров’я підлітка можуть призвести до серйозних наслідків</w:t>
      </w:r>
      <w:r w:rsidR="007525AC" w:rsidRPr="00570767">
        <w:rPr>
          <w:rStyle w:val="a4"/>
          <w:rFonts w:ascii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7525AC" w:rsidRPr="003B55AD" w:rsidRDefault="00570767" w:rsidP="003B55AD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Segoe UI Symbol" w:hAnsi="Segoe UI Symbol" w:cs="Segoe UI Symbol"/>
          <w:sz w:val="28"/>
          <w:szCs w:val="28"/>
        </w:rPr>
        <w:t>-</w:t>
      </w:r>
      <w:r w:rsidR="007525AC" w:rsidRPr="003B55AD">
        <w:rPr>
          <w:rFonts w:ascii="Times New Roman" w:hAnsi="Times New Roman" w:cs="Times New Roman"/>
          <w:sz w:val="28"/>
          <w:szCs w:val="28"/>
        </w:rPr>
        <w:t>замкнутості, відстороненості від суспільства;</w:t>
      </w:r>
    </w:p>
    <w:p w:rsidR="007525AC" w:rsidRPr="003B55AD" w:rsidRDefault="00570767" w:rsidP="003B55AD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Segoe UI Symbol" w:hAnsi="Segoe UI Symbol" w:cs="Segoe UI Symbol"/>
          <w:sz w:val="28"/>
          <w:szCs w:val="28"/>
        </w:rPr>
        <w:t>-</w:t>
      </w:r>
      <w:r w:rsidR="007525AC" w:rsidRPr="003B55AD">
        <w:rPr>
          <w:rFonts w:ascii="Times New Roman" w:hAnsi="Times New Roman" w:cs="Times New Roman"/>
          <w:sz w:val="28"/>
          <w:szCs w:val="28"/>
        </w:rPr>
        <w:t>неадекватності поведінки, жорстокого поводження з тваринами;</w:t>
      </w:r>
    </w:p>
    <w:p w:rsidR="007525AC" w:rsidRPr="003B55AD" w:rsidRDefault="00570767" w:rsidP="003B55AD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Segoe UI Symbol" w:hAnsi="Segoe UI Symbol" w:cs="Segoe UI Symbol"/>
          <w:sz w:val="28"/>
          <w:szCs w:val="28"/>
        </w:rPr>
        <w:t>-</w:t>
      </w:r>
      <w:r w:rsidR="007525AC" w:rsidRPr="003B55AD">
        <w:rPr>
          <w:rFonts w:ascii="Times New Roman" w:hAnsi="Times New Roman" w:cs="Times New Roman"/>
          <w:sz w:val="28"/>
          <w:szCs w:val="28"/>
        </w:rPr>
        <w:t>жорстокості стосовно однолітків і батьків;</w:t>
      </w:r>
    </w:p>
    <w:p w:rsidR="007525AC" w:rsidRPr="003B55AD" w:rsidRDefault="00570767" w:rsidP="003B55AD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Segoe UI Symbol" w:hAnsi="Segoe UI Symbol" w:cs="Segoe UI Symbol"/>
          <w:sz w:val="28"/>
          <w:szCs w:val="28"/>
        </w:rPr>
        <w:t>-</w:t>
      </w:r>
      <w:r w:rsidR="007525AC" w:rsidRPr="003B55AD">
        <w:rPr>
          <w:rFonts w:ascii="Times New Roman" w:hAnsi="Times New Roman" w:cs="Times New Roman"/>
          <w:sz w:val="28"/>
          <w:szCs w:val="28"/>
        </w:rPr>
        <w:t>депресій та навіть самогубства.</w:t>
      </w:r>
    </w:p>
    <w:p w:rsidR="007525AC" w:rsidRPr="00A568A8" w:rsidRDefault="00570767" w:rsidP="003B55AD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 w:rsidR="007525AC" w:rsidRPr="00A568A8">
        <w:rPr>
          <w:rFonts w:ascii="Times New Roman" w:hAnsi="Times New Roman" w:cs="Times New Roman"/>
          <w:sz w:val="28"/>
          <w:szCs w:val="28"/>
        </w:rPr>
        <w:t>Ще одним дуже значущим моментом для підлітків є статеве виховання. Важливо застерегти його від раннього сексуального життя, розповісти про серйозні захворювання, що передаються статевим шляхом, такі як СНІД, сифіліс, а також – про засоби контрацепції.</w:t>
      </w:r>
    </w:p>
    <w:p w:rsidR="007525AC" w:rsidRPr="00A568A8" w:rsidRDefault="0018295C" w:rsidP="00ED2A64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sz w:val="28"/>
          <w:szCs w:val="28"/>
          <w:bdr w:val="none" w:sz="0" w:space="0" w:color="auto" w:frame="1"/>
          <w:lang w:val="uk-UA"/>
        </w:rPr>
        <w:t xml:space="preserve">      </w:t>
      </w:r>
      <w:r w:rsidR="007525AC" w:rsidRPr="00A568A8">
        <w:rPr>
          <w:rStyle w:val="a4"/>
          <w:rFonts w:ascii="Times New Roman" w:hAnsi="Times New Roman" w:cs="Times New Roman"/>
          <w:b w:val="0"/>
          <w:sz w:val="28"/>
          <w:szCs w:val="28"/>
          <w:bdr w:val="none" w:sz="0" w:space="0" w:color="auto" w:frame="1"/>
        </w:rPr>
        <w:t>А щоб дитина-підліток була здоровою та активною, потрібно дотримува</w:t>
      </w:r>
      <w:r>
        <w:rPr>
          <w:rStyle w:val="a4"/>
          <w:rFonts w:ascii="Times New Roman" w:hAnsi="Times New Roman" w:cs="Times New Roman"/>
          <w:b w:val="0"/>
          <w:sz w:val="28"/>
          <w:szCs w:val="28"/>
          <w:bdr w:val="none" w:sz="0" w:space="0" w:color="auto" w:frame="1"/>
          <w:lang w:val="uk-UA"/>
        </w:rPr>
        <w:t>-</w:t>
      </w:r>
      <w:r w:rsidR="007525AC" w:rsidRPr="00A568A8">
        <w:rPr>
          <w:rStyle w:val="a4"/>
          <w:rFonts w:ascii="Times New Roman" w:hAnsi="Times New Roman" w:cs="Times New Roman"/>
          <w:b w:val="0"/>
          <w:sz w:val="28"/>
          <w:szCs w:val="28"/>
          <w:bdr w:val="none" w:sz="0" w:space="0" w:color="auto" w:frame="1"/>
        </w:rPr>
        <w:t>тися здорового способу життя:</w:t>
      </w:r>
    </w:p>
    <w:p w:rsidR="007525AC" w:rsidRPr="00A568A8" w:rsidRDefault="00570767" w:rsidP="00ED2A64">
      <w:pPr>
        <w:pStyle w:val="a6"/>
        <w:rPr>
          <w:rFonts w:ascii="Times New Roman" w:hAnsi="Times New Roman" w:cs="Times New Roman"/>
          <w:color w:val="000000"/>
          <w:sz w:val="28"/>
          <w:szCs w:val="28"/>
        </w:rPr>
      </w:pPr>
      <w:r w:rsidRPr="00A568A8">
        <w:rPr>
          <w:rFonts w:ascii="Times New Roman" w:hAnsi="Times New Roman" w:cs="Times New Roman"/>
          <w:color w:val="000000"/>
          <w:sz w:val="28"/>
          <w:szCs w:val="28"/>
          <w:lang w:val="uk-UA"/>
        </w:rPr>
        <w:t>-</w:t>
      </w:r>
      <w:r w:rsidR="007525AC" w:rsidRPr="00A568A8">
        <w:rPr>
          <w:rFonts w:ascii="Times New Roman" w:hAnsi="Times New Roman" w:cs="Times New Roman"/>
          <w:color w:val="000000"/>
          <w:sz w:val="28"/>
          <w:szCs w:val="28"/>
        </w:rPr>
        <w:t>викорінення шкідливих звичок: куріння, алкоголь, наркотики. Ці порушники здоров’я є причиною багатьох захворювань, різко скорочують тривалість життя, знижують працездатність, згубно впливають на здоров’я молоді та на здоров’я їхніх майбутніх дітей.</w:t>
      </w:r>
    </w:p>
    <w:p w:rsidR="00BB50A6" w:rsidRPr="00A568A8" w:rsidRDefault="00BB50A6" w:rsidP="00ED2A64">
      <w:pPr>
        <w:pStyle w:val="a6"/>
        <w:rPr>
          <w:rFonts w:ascii="Times New Roman" w:hAnsi="Times New Roman" w:cs="Times New Roman"/>
          <w:color w:val="000000"/>
          <w:sz w:val="28"/>
          <w:szCs w:val="28"/>
        </w:rPr>
      </w:pPr>
      <w:r w:rsidRPr="00A568A8">
        <w:rPr>
          <w:rFonts w:ascii="Times New Roman" w:hAnsi="Times New Roman" w:cs="Times New Roman"/>
          <w:color w:val="000000"/>
          <w:sz w:val="28"/>
          <w:szCs w:val="28"/>
          <w:lang w:val="uk-UA"/>
        </w:rPr>
        <w:t>-</w:t>
      </w:r>
      <w:r w:rsidR="007525AC" w:rsidRPr="00A568A8">
        <w:rPr>
          <w:rFonts w:ascii="Times New Roman" w:hAnsi="Times New Roman" w:cs="Times New Roman"/>
          <w:color w:val="000000"/>
          <w:sz w:val="28"/>
          <w:szCs w:val="28"/>
        </w:rPr>
        <w:t>Більше ніж половина підростаючого покоління стикається із захворюван</w:t>
      </w:r>
      <w:r w:rsidR="0018295C">
        <w:rPr>
          <w:rFonts w:ascii="Times New Roman" w:hAnsi="Times New Roman" w:cs="Times New Roman"/>
          <w:color w:val="000000"/>
          <w:sz w:val="28"/>
          <w:szCs w:val="28"/>
          <w:lang w:val="uk-UA"/>
        </w:rPr>
        <w:t>-</w:t>
      </w:r>
      <w:r w:rsidR="007525AC" w:rsidRPr="00A568A8">
        <w:rPr>
          <w:rFonts w:ascii="Times New Roman" w:hAnsi="Times New Roman" w:cs="Times New Roman"/>
          <w:color w:val="000000"/>
          <w:sz w:val="28"/>
          <w:szCs w:val="28"/>
        </w:rPr>
        <w:t xml:space="preserve">нями ШКТ, страждають від легкої або середньої форми ожиріння, мають проблеми з центральною нервовою системою, концентрацією, пам’яттю, продуктивністю, відстають у фізичному та розумовому розвитку. </w:t>
      </w:r>
    </w:p>
    <w:p w:rsidR="007525AC" w:rsidRPr="00A568A8" w:rsidRDefault="007525AC" w:rsidP="00ED2A64">
      <w:pPr>
        <w:pStyle w:val="a6"/>
        <w:rPr>
          <w:rFonts w:ascii="Times New Roman" w:hAnsi="Times New Roman" w:cs="Times New Roman"/>
          <w:color w:val="000000"/>
          <w:sz w:val="28"/>
          <w:szCs w:val="28"/>
        </w:rPr>
      </w:pPr>
      <w:r w:rsidRPr="00A568A8">
        <w:rPr>
          <w:rFonts w:ascii="Times New Roman" w:hAnsi="Times New Roman" w:cs="Times New Roman"/>
          <w:color w:val="000000"/>
          <w:sz w:val="28"/>
          <w:szCs w:val="28"/>
        </w:rPr>
        <w:t>Основна причина таких станів – незбалансоване меню, тому наступна частина здорового способу життя є раціональне харчування, дитина повинна вчасно їсти, уникати швидкісних перекусів та шкідливих продуктів, годуватися повноцінною їжею, багатою на білкові продукти, овочі та фрукти, продукти, багаті на кальцій.</w:t>
      </w:r>
    </w:p>
    <w:p w:rsidR="00BB5D9D" w:rsidRPr="00A568A8" w:rsidRDefault="00BB50A6" w:rsidP="00ED2A64">
      <w:pPr>
        <w:pStyle w:val="a6"/>
        <w:rPr>
          <w:rFonts w:ascii="Times New Roman" w:hAnsi="Times New Roman" w:cs="Times New Roman"/>
          <w:color w:val="545454"/>
          <w:sz w:val="28"/>
          <w:szCs w:val="28"/>
        </w:rPr>
      </w:pPr>
      <w:r w:rsidRPr="00A568A8">
        <w:rPr>
          <w:rFonts w:ascii="Times New Roman" w:hAnsi="Times New Roman" w:cs="Times New Roman"/>
          <w:color w:val="000000"/>
          <w:sz w:val="28"/>
          <w:szCs w:val="28"/>
          <w:lang w:val="uk-UA"/>
        </w:rPr>
        <w:t>-Н</w:t>
      </w:r>
      <w:r w:rsidR="007525AC" w:rsidRPr="00A568A8">
        <w:rPr>
          <w:rFonts w:ascii="Times New Roman" w:hAnsi="Times New Roman" w:cs="Times New Roman"/>
          <w:color w:val="000000"/>
          <w:sz w:val="28"/>
          <w:szCs w:val="28"/>
        </w:rPr>
        <w:t>еобхідно сприяти правильному формуванню опорно-рухового апарату підлітків, підтримувати фізичну активність, заохочувати до занять спортом або фізичною активністю, яка їм подобається, бо фізична культура та спорт виступають як найважливіший засіб виховання. Здорова і духовно розвинена людина щаслива, чудово почувається, отримує задоволення від своєї роботи, прагне самовдосконалення, досягає, тим самим, нев’янущої молодості духу і внутрішньої краси.</w:t>
      </w:r>
      <w:r w:rsidR="00BB5D9D" w:rsidRPr="00A568A8">
        <w:rPr>
          <w:rFonts w:ascii="Times New Roman" w:hAnsi="Times New Roman" w:cs="Times New Roman"/>
          <w:color w:val="545454"/>
          <w:sz w:val="28"/>
          <w:szCs w:val="28"/>
        </w:rPr>
        <w:t xml:space="preserve"> </w:t>
      </w:r>
    </w:p>
    <w:p w:rsidR="00BB5D9D" w:rsidRPr="00A568A8" w:rsidRDefault="00BB50A6" w:rsidP="00ED2A64">
      <w:pPr>
        <w:pStyle w:val="a6"/>
        <w:rPr>
          <w:rFonts w:ascii="Times New Roman" w:hAnsi="Times New Roman" w:cs="Times New Roman"/>
          <w:sz w:val="28"/>
          <w:szCs w:val="28"/>
        </w:rPr>
      </w:pPr>
      <w:r w:rsidRPr="00A568A8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BB5D9D" w:rsidRPr="00A568A8">
        <w:rPr>
          <w:rFonts w:ascii="Times New Roman" w:hAnsi="Times New Roman" w:cs="Times New Roman"/>
          <w:sz w:val="28"/>
          <w:szCs w:val="28"/>
        </w:rPr>
        <w:t>Стимулюйте здоровий сон. Хороший сон є важливою складовою здоров'я та емоційного стану.</w:t>
      </w:r>
    </w:p>
    <w:p w:rsidR="00BB5D9D" w:rsidRPr="00A568A8" w:rsidRDefault="00A568A8" w:rsidP="00ED2A64">
      <w:pPr>
        <w:pStyle w:val="a6"/>
        <w:rPr>
          <w:rFonts w:ascii="Times New Roman" w:hAnsi="Times New Roman" w:cs="Times New Roman"/>
          <w:sz w:val="28"/>
          <w:szCs w:val="28"/>
        </w:rPr>
      </w:pPr>
      <w:r w:rsidRPr="00A568A8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BB5D9D" w:rsidRPr="00A568A8">
        <w:rPr>
          <w:rFonts w:ascii="Times New Roman" w:hAnsi="Times New Roman" w:cs="Times New Roman"/>
          <w:sz w:val="28"/>
          <w:szCs w:val="28"/>
        </w:rPr>
        <w:t>Розвивайте навичк</w:t>
      </w:r>
      <w:r>
        <w:rPr>
          <w:rFonts w:ascii="Times New Roman" w:hAnsi="Times New Roman" w:cs="Times New Roman"/>
          <w:sz w:val="28"/>
          <w:szCs w:val="28"/>
        </w:rPr>
        <w:t>и стресостійкості. Навчайте</w:t>
      </w:r>
      <w:r w:rsidR="00BB5D9D" w:rsidRPr="00A568A8">
        <w:rPr>
          <w:rFonts w:ascii="Times New Roman" w:hAnsi="Times New Roman" w:cs="Times New Roman"/>
          <w:sz w:val="28"/>
          <w:szCs w:val="28"/>
        </w:rPr>
        <w:t xml:space="preserve"> підлітків ефективним стратегіям</w:t>
      </w:r>
      <w:r>
        <w:rPr>
          <w:rFonts w:ascii="Times New Roman" w:hAnsi="Times New Roman" w:cs="Times New Roman"/>
          <w:sz w:val="28"/>
          <w:szCs w:val="28"/>
        </w:rPr>
        <w:t xml:space="preserve"> керування стресом та допомогайте</w:t>
      </w:r>
      <w:r w:rsidR="00BB5D9D" w:rsidRPr="00A568A8">
        <w:rPr>
          <w:rFonts w:ascii="Times New Roman" w:hAnsi="Times New Roman" w:cs="Times New Roman"/>
          <w:sz w:val="28"/>
          <w:szCs w:val="28"/>
        </w:rPr>
        <w:t xml:space="preserve"> їм зрозуміти, що важливо знаходити баланс між навчанням, відпочинком та розвагами.</w:t>
      </w:r>
    </w:p>
    <w:p w:rsidR="00BB5D9D" w:rsidRPr="00A568A8" w:rsidRDefault="007060B1" w:rsidP="00ED2A64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BB5D9D" w:rsidRPr="00A568A8">
        <w:rPr>
          <w:rFonts w:ascii="Times New Roman" w:hAnsi="Times New Roman" w:cs="Times New Roman"/>
          <w:sz w:val="28"/>
          <w:szCs w:val="28"/>
        </w:rPr>
        <w:t>Підтримуйте психічне здоров'я. Забезпечуйте відкриту атмосферу вдома, де підлітки можуть вільно висловлювати свої почуття та думки. </w:t>
      </w:r>
    </w:p>
    <w:p w:rsidR="00BB5D9D" w:rsidRPr="00A568A8" w:rsidRDefault="007060B1" w:rsidP="00ED2A64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BB5D9D" w:rsidRPr="00A568A8">
        <w:rPr>
          <w:rFonts w:ascii="Times New Roman" w:hAnsi="Times New Roman" w:cs="Times New Roman"/>
          <w:sz w:val="28"/>
          <w:szCs w:val="28"/>
        </w:rPr>
        <w:t>Сприяйте соц</w:t>
      </w:r>
      <w:r w:rsidR="00912DE2">
        <w:rPr>
          <w:rFonts w:ascii="Times New Roman" w:hAnsi="Times New Roman" w:cs="Times New Roman"/>
          <w:sz w:val="28"/>
          <w:szCs w:val="28"/>
        </w:rPr>
        <w:t>іальній взаємодії. Забезпечення</w:t>
      </w:r>
      <w:r w:rsidR="00BB5D9D" w:rsidRPr="00A568A8">
        <w:rPr>
          <w:rFonts w:ascii="Times New Roman" w:hAnsi="Times New Roman" w:cs="Times New Roman"/>
          <w:sz w:val="28"/>
          <w:szCs w:val="28"/>
        </w:rPr>
        <w:t xml:space="preserve"> можливості для спілкування та взаємодії з однолітками може </w:t>
      </w:r>
      <w:r w:rsidR="00912DE2">
        <w:rPr>
          <w:rFonts w:ascii="Times New Roman" w:hAnsi="Times New Roman" w:cs="Times New Roman"/>
          <w:sz w:val="28"/>
          <w:szCs w:val="28"/>
        </w:rPr>
        <w:t>позитивно позначитися на  психічному здоров'ї підлітка.</w:t>
      </w:r>
    </w:p>
    <w:p w:rsidR="007525AC" w:rsidRPr="007060B1" w:rsidRDefault="00912DE2" w:rsidP="00ED2A64">
      <w:pPr>
        <w:pStyle w:val="a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lastRenderedPageBreak/>
        <w:t xml:space="preserve">      </w:t>
      </w:r>
      <w:r w:rsidR="007525AC" w:rsidRPr="00ED2A64">
        <w:rPr>
          <w:rFonts w:ascii="Times New Roman" w:hAnsi="Times New Roman" w:cs="Times New Roman"/>
          <w:color w:val="000000"/>
          <w:sz w:val="28"/>
          <w:szCs w:val="28"/>
        </w:rPr>
        <w:t xml:space="preserve">Ці звички діти-підлітки пронесуть через все життя. Звичайно, вони намагаються бути самостійними й не терплять, коли надто цікавляться їх </w:t>
      </w:r>
      <w:r w:rsidR="007525AC" w:rsidRPr="007060B1">
        <w:rPr>
          <w:rFonts w:ascii="Times New Roman" w:hAnsi="Times New Roman" w:cs="Times New Roman"/>
          <w:color w:val="000000"/>
          <w:sz w:val="28"/>
          <w:szCs w:val="28"/>
        </w:rPr>
        <w:t>особистим життям. Тому тиснути на них не потрібно, і в жодному разі не намагатися нав’язати свою думку. Кращий спосіб – це невимушене спілкування.</w:t>
      </w:r>
    </w:p>
    <w:p w:rsidR="00CA4BA5" w:rsidRPr="00CA4BA5" w:rsidRDefault="00912DE2" w:rsidP="00CA4BA5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 w:rsidR="007525AC" w:rsidRPr="00CA4BA5">
        <w:rPr>
          <w:rFonts w:ascii="Times New Roman" w:hAnsi="Times New Roman" w:cs="Times New Roman"/>
          <w:sz w:val="28"/>
          <w:szCs w:val="28"/>
        </w:rPr>
        <w:t>Міжнародний тиждень здоров’я підлітків створений спеціально для того, щоб ми вкотре замислилися про найцінніші створіння в нашому житті, адже підлітки дуже вразливі.</w:t>
      </w:r>
    </w:p>
    <w:p w:rsidR="000E426F" w:rsidRPr="00CA4BA5" w:rsidRDefault="00912DE2" w:rsidP="00CA4BA5">
      <w:pPr>
        <w:pStyle w:val="a6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 w:rsidR="000E426F" w:rsidRPr="00CA4BA5">
        <w:rPr>
          <w:rFonts w:ascii="Times New Roman" w:hAnsi="Times New Roman" w:cs="Times New Roman"/>
          <w:sz w:val="28"/>
          <w:szCs w:val="28"/>
          <w:lang w:val="uk-UA"/>
        </w:rPr>
        <w:t xml:space="preserve">Треба </w:t>
      </w:r>
      <w:r w:rsidR="000E426F" w:rsidRPr="00CA4BA5">
        <w:rPr>
          <w:rFonts w:ascii="Times New Roman" w:hAnsi="Times New Roman" w:cs="Times New Roman"/>
          <w:sz w:val="28"/>
          <w:szCs w:val="28"/>
        </w:rPr>
        <w:t>підвищувати значущість здоров’я молодого покоління, адже від них залежить наше майбутнє</w:t>
      </w:r>
      <w:r w:rsidR="00CA4BA5">
        <w:rPr>
          <w:rFonts w:ascii="Times New Roman" w:hAnsi="Times New Roman" w:cs="Times New Roman"/>
          <w:sz w:val="28"/>
          <w:szCs w:val="28"/>
          <w:lang w:val="uk-UA"/>
        </w:rPr>
        <w:t>!</w:t>
      </w:r>
    </w:p>
    <w:p w:rsidR="003B55AD" w:rsidRDefault="003B55AD" w:rsidP="003B55AD">
      <w:pPr>
        <w:pStyle w:val="a3"/>
        <w:spacing w:before="0" w:beforeAutospacing="0" w:after="0" w:afterAutospacing="0" w:line="360" w:lineRule="atLeast"/>
        <w:jc w:val="both"/>
        <w:textAlignment w:val="baseline"/>
        <w:rPr>
          <w:rFonts w:ascii="IBM Plex Sans" w:hAnsi="IBM Plex Sans"/>
          <w:color w:val="000000"/>
          <w:sz w:val="27"/>
          <w:szCs w:val="27"/>
        </w:rPr>
      </w:pPr>
      <w:r w:rsidRPr="003B55AD">
        <w:rPr>
          <w:lang w:val="uk-UA"/>
        </w:rPr>
        <w:t xml:space="preserve">                                   </w:t>
      </w:r>
    </w:p>
    <w:p w:rsidR="003B55AD" w:rsidRPr="003B55AD" w:rsidRDefault="003B55AD">
      <w:pPr>
        <w:rPr>
          <w:lang w:val="uk-UA"/>
        </w:rPr>
      </w:pPr>
      <w:r w:rsidRPr="00CA4BA5">
        <w:rPr>
          <w:noProof/>
          <w:sz w:val="28"/>
          <w:szCs w:val="28"/>
          <w:lang w:eastAsia="ru-RU"/>
        </w:rPr>
        <w:drawing>
          <wp:inline distT="0" distB="0" distL="0" distR="0" wp14:anchorId="1818441D" wp14:editId="75F9BF1C">
            <wp:extent cx="4543425" cy="2693118"/>
            <wp:effectExtent l="0" t="0" r="0" b="0"/>
            <wp:docPr id="2" name="Рисунок 2" descr="17 березня стартує міжнародний тиждень здоров'я підліткі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7 березня стартує міжнародний тиждень здоров'я підлітків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9789" cy="270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uk-UA"/>
        </w:rPr>
        <w:t xml:space="preserve">                     </w:t>
      </w:r>
    </w:p>
    <w:sectPr w:rsidR="003B55AD" w:rsidRPr="003B5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7B4" w:rsidRDefault="000317B4" w:rsidP="00ED2A64">
      <w:pPr>
        <w:spacing w:after="0" w:line="240" w:lineRule="auto"/>
      </w:pPr>
      <w:r>
        <w:separator/>
      </w:r>
    </w:p>
  </w:endnote>
  <w:endnote w:type="continuationSeparator" w:id="0">
    <w:p w:rsidR="000317B4" w:rsidRDefault="000317B4" w:rsidP="00ED2A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IBM Plex 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7B4" w:rsidRDefault="000317B4" w:rsidP="00ED2A64">
      <w:pPr>
        <w:spacing w:after="0" w:line="240" w:lineRule="auto"/>
      </w:pPr>
      <w:r>
        <w:separator/>
      </w:r>
    </w:p>
  </w:footnote>
  <w:footnote w:type="continuationSeparator" w:id="0">
    <w:p w:rsidR="000317B4" w:rsidRDefault="000317B4" w:rsidP="00ED2A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2C0CE8"/>
    <w:multiLevelType w:val="multilevel"/>
    <w:tmpl w:val="9DBCD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5D6"/>
    <w:rsid w:val="000317B4"/>
    <w:rsid w:val="000E426F"/>
    <w:rsid w:val="000F01AD"/>
    <w:rsid w:val="001645D6"/>
    <w:rsid w:val="0018295C"/>
    <w:rsid w:val="00260951"/>
    <w:rsid w:val="002864CB"/>
    <w:rsid w:val="002A0987"/>
    <w:rsid w:val="002C1F45"/>
    <w:rsid w:val="003A69C4"/>
    <w:rsid w:val="003B55AD"/>
    <w:rsid w:val="00441368"/>
    <w:rsid w:val="00570767"/>
    <w:rsid w:val="00677C91"/>
    <w:rsid w:val="006B6067"/>
    <w:rsid w:val="007060B1"/>
    <w:rsid w:val="007234CD"/>
    <w:rsid w:val="007525AC"/>
    <w:rsid w:val="00797274"/>
    <w:rsid w:val="007A7514"/>
    <w:rsid w:val="00884856"/>
    <w:rsid w:val="008A4061"/>
    <w:rsid w:val="00912DE2"/>
    <w:rsid w:val="009F511A"/>
    <w:rsid w:val="00A568A8"/>
    <w:rsid w:val="00BA61B3"/>
    <w:rsid w:val="00BB50A6"/>
    <w:rsid w:val="00BB5D9D"/>
    <w:rsid w:val="00C27622"/>
    <w:rsid w:val="00CA4BA5"/>
    <w:rsid w:val="00DF6013"/>
    <w:rsid w:val="00E604D5"/>
    <w:rsid w:val="00E7745A"/>
    <w:rsid w:val="00ED2A64"/>
    <w:rsid w:val="00ED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3E03D"/>
  <w15:chartTrackingRefBased/>
  <w15:docId w15:val="{DAA334CD-73AE-46BA-8A7F-491825A19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234C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77C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60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60951"/>
    <w:rPr>
      <w:b/>
      <w:bCs/>
    </w:rPr>
  </w:style>
  <w:style w:type="character" w:styleId="a5">
    <w:name w:val="Emphasis"/>
    <w:basedOn w:val="a0"/>
    <w:uiPriority w:val="20"/>
    <w:qFormat/>
    <w:rsid w:val="007525AC"/>
    <w:rPr>
      <w:i/>
      <w:iCs/>
    </w:rPr>
  </w:style>
  <w:style w:type="paragraph" w:styleId="a6">
    <w:name w:val="No Spacing"/>
    <w:uiPriority w:val="1"/>
    <w:qFormat/>
    <w:rsid w:val="003B55AD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ED2A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D2A64"/>
  </w:style>
  <w:style w:type="paragraph" w:styleId="a9">
    <w:name w:val="footer"/>
    <w:basedOn w:val="a"/>
    <w:link w:val="aa"/>
    <w:uiPriority w:val="99"/>
    <w:unhideWhenUsed/>
    <w:rsid w:val="00ED2A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D2A64"/>
  </w:style>
  <w:style w:type="character" w:customStyle="1" w:styleId="10">
    <w:name w:val="Заголовок 1 Знак"/>
    <w:basedOn w:val="a0"/>
    <w:link w:val="1"/>
    <w:uiPriority w:val="9"/>
    <w:rsid w:val="007234C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677C9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7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664020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6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77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1421">
          <w:marLeft w:val="0"/>
          <w:marRight w:val="0"/>
          <w:marTop w:val="0"/>
          <w:marBottom w:val="150"/>
          <w:divBdr>
            <w:top w:val="dashed" w:sz="6" w:space="6" w:color="E1E1E1"/>
            <w:left w:val="none" w:sz="0" w:space="0" w:color="auto"/>
            <w:bottom w:val="dashed" w:sz="6" w:space="6" w:color="E1E1E1"/>
            <w:right w:val="none" w:sz="0" w:space="0" w:color="auto"/>
          </w:divBdr>
          <w:divsChild>
            <w:div w:id="182813072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09243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057094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1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26821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single" w:sz="36" w:space="15" w:color="EEEEEE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9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85966">
          <w:marLeft w:val="0"/>
          <w:marRight w:val="0"/>
          <w:marTop w:val="450"/>
          <w:marBottom w:val="450"/>
          <w:divBdr>
            <w:top w:val="none" w:sz="0" w:space="0" w:color="auto"/>
            <w:left w:val="single" w:sz="12" w:space="30" w:color="014DAB"/>
            <w:bottom w:val="none" w:sz="0" w:space="0" w:color="auto"/>
            <w:right w:val="none" w:sz="0" w:space="0" w:color="auto"/>
          </w:divBdr>
        </w:div>
      </w:divsChild>
    </w:div>
    <w:div w:id="17525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733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Elit</dc:creator>
  <cp:keywords/>
  <dc:description/>
  <cp:lastModifiedBy>Elit</cp:lastModifiedBy>
  <cp:revision>7</cp:revision>
  <dcterms:created xsi:type="dcterms:W3CDTF">2026-03-12T08:37:00Z</dcterms:created>
  <dcterms:modified xsi:type="dcterms:W3CDTF">2026-03-13T13:20:00Z</dcterms:modified>
</cp:coreProperties>
</file>