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142" w:rsidRPr="00F626B3" w:rsidRDefault="001D48BA" w:rsidP="001D48BA">
      <w:pPr>
        <w:ind w:hanging="141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  <w:lang w:eastAsia="uk-UA"/>
        </w:rPr>
        <w:drawing>
          <wp:inline distT="0" distB="0" distL="0" distR="0" wp14:anchorId="79C3DB32" wp14:editId="164ECE89">
            <wp:extent cx="7604760" cy="10668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476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"/>
        <w:gridCol w:w="4709"/>
        <w:gridCol w:w="1404"/>
        <w:gridCol w:w="2959"/>
      </w:tblGrid>
      <w:tr w:rsidR="00A414E6" w:rsidRPr="00F626B3" w:rsidTr="00303404">
        <w:tc>
          <w:tcPr>
            <w:tcW w:w="0" w:type="auto"/>
          </w:tcPr>
          <w:p w:rsidR="00303404" w:rsidRPr="00F626B3" w:rsidRDefault="00303404" w:rsidP="008F11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303404" w:rsidRPr="00F626B3" w:rsidRDefault="00303404" w:rsidP="008F11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303404" w:rsidRPr="00F626B3" w:rsidRDefault="00303404" w:rsidP="008F11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303404" w:rsidRPr="00F626B3" w:rsidRDefault="00303404" w:rsidP="008F11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Навчальний інструктаж щодо нових строків реагування: реєстрація заяви (1 доба), повідомлення поліції/СДД (до 3 годин у разі загрози), скликання комісії (3 робочі дні).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0" w:type="auto"/>
            <w:hideMark/>
          </w:tcPr>
          <w:p w:rsidR="008F1142" w:rsidRPr="00F626B3" w:rsidRDefault="00AF7D26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Адміністрація. Учасники освітнього процесу.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Семінар-практикум: «</w:t>
            </w:r>
            <w:r w:rsidR="00AF7D26" w:rsidRPr="00F626B3">
              <w:rPr>
                <w:rFonts w:ascii="Times New Roman" w:hAnsi="Times New Roman" w:cs="Times New Roman"/>
                <w:sz w:val="24"/>
                <w:szCs w:val="24"/>
              </w:rPr>
              <w:t>Діагностика та р</w:t>
            </w: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аннє виявлення ознак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в учнівському колективі: роль класного ке</w:t>
            </w:r>
            <w:bookmarkStart w:id="0" w:name="_GoBack"/>
            <w:bookmarkEnd w:id="0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рівника».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Жовтень 2026</w:t>
            </w:r>
          </w:p>
        </w:tc>
        <w:tc>
          <w:tcPr>
            <w:tcW w:w="0" w:type="auto"/>
            <w:hideMark/>
          </w:tcPr>
          <w:p w:rsidR="008F1142" w:rsidRPr="00F626B3" w:rsidRDefault="00AF7D26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Фролова Л.О.- п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рактичний психолог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hideMark/>
          </w:tcPr>
          <w:p w:rsidR="00AF7D26" w:rsidRPr="00F626B3" w:rsidRDefault="008F1142" w:rsidP="00AF7D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Круглий стіл для </w:t>
            </w:r>
            <w:r w:rsidR="00F626B3">
              <w:rPr>
                <w:rFonts w:ascii="Times New Roman" w:hAnsi="Times New Roman" w:cs="Times New Roman"/>
                <w:sz w:val="24"/>
                <w:szCs w:val="24"/>
              </w:rPr>
              <w:t xml:space="preserve"> учасників освітнього процесу : </w:t>
            </w:r>
            <w:r w:rsidR="00AF7D26" w:rsidRPr="00F626B3">
              <w:rPr>
                <w:rFonts w:ascii="Times New Roman" w:hAnsi="Times New Roman" w:cs="Times New Roman"/>
                <w:sz w:val="24"/>
                <w:szCs w:val="24"/>
              </w:rPr>
              <w:t>Класні керівники; Вчителі-</w:t>
            </w:r>
            <w:proofErr w:type="spellStart"/>
            <w:r w:rsidR="00AF7D26" w:rsidRPr="00F626B3">
              <w:rPr>
                <w:rFonts w:ascii="Times New Roman" w:hAnsi="Times New Roman" w:cs="Times New Roman"/>
                <w:sz w:val="24"/>
                <w:szCs w:val="24"/>
              </w:rPr>
              <w:t>предметники</w:t>
            </w:r>
            <w:proofErr w:type="spellEnd"/>
            <w:r w:rsidR="00AF7D26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.: «Наші дії при </w:t>
            </w:r>
            <w:proofErr w:type="spellStart"/>
            <w:r w:rsidR="00AF7D26" w:rsidRPr="00F626B3">
              <w:rPr>
                <w:rFonts w:ascii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="00AF7D26" w:rsidRPr="00F626B3">
              <w:rPr>
                <w:rFonts w:ascii="Times New Roman" w:hAnsi="Times New Roman" w:cs="Times New Roman"/>
                <w:sz w:val="24"/>
                <w:szCs w:val="24"/>
              </w:rPr>
              <w:t>». «</w:t>
            </w:r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Як уникнути </w:t>
            </w:r>
            <w:proofErr w:type="spellStart"/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>булі</w:t>
            </w:r>
            <w:r w:rsidR="00AF7D26" w:rsidRPr="00F626B3">
              <w:rPr>
                <w:rFonts w:ascii="Times New Roman" w:hAnsi="Times New Roman" w:cs="Times New Roman"/>
                <w:sz w:val="24"/>
                <w:szCs w:val="24"/>
              </w:rPr>
              <w:t>нгу</w:t>
            </w:r>
            <w:proofErr w:type="spellEnd"/>
            <w:r w:rsidR="00AF7D26" w:rsidRPr="00F626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F1142" w:rsidRPr="00F626B3" w:rsidRDefault="008F1142" w:rsidP="00AF7D2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7D26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Січень 2027</w:t>
            </w:r>
          </w:p>
        </w:tc>
        <w:tc>
          <w:tcPr>
            <w:tcW w:w="0" w:type="auto"/>
            <w:hideMark/>
          </w:tcPr>
          <w:p w:rsidR="008F1142" w:rsidRPr="00F626B3" w:rsidRDefault="00AF7D26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Димченко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О.П. 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Голова комісії з протидії </w:t>
            </w:r>
            <w:proofErr w:type="spellStart"/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булінгу</w:t>
            </w:r>
            <w:proofErr w:type="spellEnd"/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ІІІ.</w:t>
            </w:r>
          </w:p>
        </w:tc>
        <w:tc>
          <w:tcPr>
            <w:tcW w:w="0" w:type="auto"/>
            <w:hideMark/>
          </w:tcPr>
          <w:p w:rsidR="008F1142" w:rsidRPr="00F626B3" w:rsidRDefault="008F1142" w:rsidP="00A414E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Просвітниц</w:t>
            </w:r>
            <w:r w:rsidR="00A414E6" w:rsidRPr="00F6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ька та виховна робота з ліцеїстами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Всеукраїнського тижня протидії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: години спілкування «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Булінг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кібербулінг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: як захистити себе».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Класні керівники 1-11 класів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Інтерактивні заняття для початкової школи (1-4 класи): «Дружба без меж», перегляд тематичних мультфільмів.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Жовтень 2026</w:t>
            </w:r>
          </w:p>
        </w:tc>
        <w:tc>
          <w:tcPr>
            <w:tcW w:w="0" w:type="auto"/>
            <w:hideMark/>
          </w:tcPr>
          <w:p w:rsidR="008F1142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Вчителі 1-4 класів 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Фролова Л.О.-практичний 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A414E6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Бабич Л.М.- педагог організатор 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Тренінги для підлітків (5-9 класи): «Безпечний Telegram та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TikTok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: як розпізнати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тролінг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хейт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кібербулінг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Листопад 2026</w:t>
            </w:r>
          </w:p>
        </w:tc>
        <w:tc>
          <w:tcPr>
            <w:tcW w:w="0" w:type="auto"/>
            <w:hideMark/>
          </w:tcPr>
          <w:p w:rsidR="00A414E6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Фролова Л.О.-практичний психолог</w:t>
            </w:r>
          </w:p>
          <w:p w:rsidR="00A414E6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Бабич Л.М.-педагог організатор</w:t>
            </w:r>
          </w:p>
          <w:p w:rsidR="008F1142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Снігірьова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Г.І.-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Соціальний педагог</w:t>
            </w: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(висвітлення) 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Проведення заходів у межах акції «16 днів проти насильства» (виставка плакатів, форум-театр).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25.11–10.12.2026</w:t>
            </w:r>
          </w:p>
        </w:tc>
        <w:tc>
          <w:tcPr>
            <w:tcW w:w="0" w:type="auto"/>
            <w:hideMark/>
          </w:tcPr>
          <w:p w:rsidR="008F1142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Адміністрація </w:t>
            </w:r>
          </w:p>
          <w:p w:rsidR="00A414E6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Класні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керівики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1-11 класів.</w:t>
            </w:r>
          </w:p>
          <w:p w:rsidR="00A414E6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Фролова Л.О.-практичний психолог</w:t>
            </w:r>
          </w:p>
          <w:p w:rsidR="00A414E6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Бабич Л.М.-педагог організатор</w:t>
            </w:r>
          </w:p>
          <w:p w:rsidR="00A414E6" w:rsidRPr="00F626B3" w:rsidRDefault="00A414E6" w:rsidP="00A414E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Снігірьова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Г.І.-Соціальний педагог(висвітлення)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A414E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Воркшоп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для старшокласників (10-11 класи): «</w:t>
            </w:r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Що вирішує суд? </w:t>
            </w: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Юридична відпові</w:t>
            </w:r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>дальність за цькування</w:t>
            </w: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Лютий 2027</w:t>
            </w:r>
          </w:p>
        </w:tc>
        <w:tc>
          <w:tcPr>
            <w:tcW w:w="0" w:type="auto"/>
            <w:hideMark/>
          </w:tcPr>
          <w:p w:rsidR="00A414E6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Бабич Л.М.-педагог організатор</w:t>
            </w:r>
          </w:p>
          <w:p w:rsidR="00A414E6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Вчителі правознавства</w:t>
            </w:r>
          </w:p>
          <w:p w:rsidR="008F1142" w:rsidRPr="00F626B3" w:rsidRDefault="008F1142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запрошений юрист / поліцейський</w:t>
            </w:r>
          </w:p>
        </w:tc>
      </w:tr>
      <w:tr w:rsidR="00A414E6" w:rsidRPr="00F626B3" w:rsidTr="00303404">
        <w:tc>
          <w:tcPr>
            <w:tcW w:w="0" w:type="auto"/>
          </w:tcPr>
          <w:p w:rsidR="00A414E6" w:rsidRPr="00F626B3" w:rsidRDefault="00F141A2" w:rsidP="008F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414E6" w:rsidRPr="00F626B3" w:rsidRDefault="00A414E6" w:rsidP="00A41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Висвітлення  методичних матеріалів (</w:t>
            </w:r>
            <w:r w:rsidR="00F626B3" w:rsidRPr="00F626B3">
              <w:rPr>
                <w:rFonts w:ascii="Times New Roman" w:hAnsi="Times New Roman" w:cs="Times New Roman"/>
                <w:sz w:val="24"/>
                <w:szCs w:val="24"/>
              </w:rPr>
              <w:t>пам’яткі - помічники</w:t>
            </w: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) для вчителів, учнів, </w:t>
            </w:r>
            <w:r w:rsidRPr="00F62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батьків у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соц.мережах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Олешківського ліцею №2.</w:t>
            </w:r>
          </w:p>
        </w:tc>
        <w:tc>
          <w:tcPr>
            <w:tcW w:w="0" w:type="auto"/>
          </w:tcPr>
          <w:p w:rsidR="00A414E6" w:rsidRPr="00F626B3" w:rsidRDefault="00F626B3" w:rsidP="008F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Постійно </w:t>
            </w:r>
          </w:p>
        </w:tc>
        <w:tc>
          <w:tcPr>
            <w:tcW w:w="0" w:type="auto"/>
          </w:tcPr>
          <w:p w:rsidR="00A414E6" w:rsidRPr="00F626B3" w:rsidRDefault="00F626B3" w:rsidP="00A41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Снігірьова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Г.І.- соціальний педагог.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IV.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Робота з батьками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знайомлення батьків </w:t>
            </w: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із Правилами поведінки </w:t>
            </w:r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під час освітнього процесу в дистанційному форматі </w:t>
            </w: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в ліцеї та алгоритмом реагування закладу на випадки цькування.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A414E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Тематичний всеобуч для батьків: «</w:t>
            </w:r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Адміністративна відповідальність батьків за </w:t>
            </w:r>
            <w:proofErr w:type="spellStart"/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>булінг</w:t>
            </w:r>
            <w:proofErr w:type="spellEnd"/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, вчинений дітьми . </w:t>
            </w: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Зміни в законодавстві:».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Жовтень 2026</w:t>
            </w:r>
          </w:p>
        </w:tc>
        <w:tc>
          <w:tcPr>
            <w:tcW w:w="0" w:type="auto"/>
            <w:hideMark/>
          </w:tcPr>
          <w:p w:rsidR="008F1142" w:rsidRPr="00F626B3" w:rsidRDefault="008F1142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Адміністрація, </w:t>
            </w:r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14E6" w:rsidRPr="00F626B3" w:rsidRDefault="00A414E6" w:rsidP="00A414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запрошений юрист / поліцейський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Розповсюдження пам'яток у батьківських чатах: «Психологічні маркери: як зрозуміти, що дитину цькують або вона є агресором».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0" w:type="auto"/>
            <w:hideMark/>
          </w:tcPr>
          <w:p w:rsidR="008F1142" w:rsidRPr="00F626B3" w:rsidRDefault="00A414E6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Фролова Л.О.- п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рактичний психолог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Моніторинг освітнього середовища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Анонімне анкетування учнів 5-11 класів «Безпечна школа: мій рівень комфорту».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Жовтень 2026</w:t>
            </w:r>
          </w:p>
        </w:tc>
        <w:tc>
          <w:tcPr>
            <w:tcW w:w="0" w:type="auto"/>
            <w:hideMark/>
          </w:tcPr>
          <w:p w:rsidR="008F1142" w:rsidRPr="00F626B3" w:rsidRDefault="00A414E6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Класні керівники. 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A414E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Моніторингові </w:t>
            </w:r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>дослідження соціально-психологічною службою  у  класах</w:t>
            </w: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із високим рівнем конфліктності.</w:t>
            </w:r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(при виявленні) 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Психолог, соціальний педагог</w:t>
            </w:r>
            <w:r w:rsidR="00A414E6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14E6" w:rsidRPr="00F626B3" w:rsidRDefault="00A414E6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Класні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кервники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414E6" w:rsidRPr="00F626B3" w:rsidTr="00303404">
        <w:tc>
          <w:tcPr>
            <w:tcW w:w="0" w:type="auto"/>
            <w:hideMark/>
          </w:tcPr>
          <w:p w:rsidR="008F1142" w:rsidRPr="00F626B3" w:rsidRDefault="00F141A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1142" w:rsidRPr="00F62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Аналіз стану роботи запобігання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в ліцеї, підготовка звіту на підсумкову педагогічну раду.</w:t>
            </w:r>
          </w:p>
        </w:tc>
        <w:tc>
          <w:tcPr>
            <w:tcW w:w="0" w:type="auto"/>
            <w:hideMark/>
          </w:tcPr>
          <w:p w:rsidR="008F1142" w:rsidRPr="00F626B3" w:rsidRDefault="008F1142" w:rsidP="008F11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Травень 2027</w:t>
            </w:r>
          </w:p>
        </w:tc>
        <w:tc>
          <w:tcPr>
            <w:tcW w:w="0" w:type="auto"/>
            <w:hideMark/>
          </w:tcPr>
          <w:p w:rsidR="00A414E6" w:rsidRPr="00F626B3" w:rsidRDefault="00A414E6" w:rsidP="00A414E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Адміністрація </w:t>
            </w:r>
          </w:p>
          <w:p w:rsidR="00A414E6" w:rsidRPr="00F626B3" w:rsidRDefault="00A414E6" w:rsidP="00A414E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Класні </w:t>
            </w: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керівики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1-11 класів.</w:t>
            </w:r>
          </w:p>
          <w:p w:rsidR="00A414E6" w:rsidRPr="00F626B3" w:rsidRDefault="00A414E6" w:rsidP="00A414E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Фролова Л.О.-практичний психолог</w:t>
            </w:r>
          </w:p>
          <w:p w:rsidR="00A414E6" w:rsidRPr="00F626B3" w:rsidRDefault="00A414E6" w:rsidP="00A414E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Бабич Л.М.-педагог організатор</w:t>
            </w:r>
          </w:p>
          <w:p w:rsidR="008F1142" w:rsidRPr="00F626B3" w:rsidRDefault="00A414E6" w:rsidP="00A414E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>Снігірьова</w:t>
            </w:r>
            <w:proofErr w:type="spellEnd"/>
            <w:r w:rsidRPr="00F626B3">
              <w:rPr>
                <w:rFonts w:ascii="Times New Roman" w:hAnsi="Times New Roman" w:cs="Times New Roman"/>
                <w:sz w:val="24"/>
                <w:szCs w:val="24"/>
              </w:rPr>
              <w:t xml:space="preserve"> Г.І.-Соціальний педагог(висвітлення)</w:t>
            </w:r>
          </w:p>
        </w:tc>
      </w:tr>
    </w:tbl>
    <w:p w:rsidR="002A5F09" w:rsidRPr="00F626B3" w:rsidRDefault="002A5F09">
      <w:pPr>
        <w:rPr>
          <w:rFonts w:ascii="Times New Roman" w:hAnsi="Times New Roman" w:cs="Times New Roman"/>
          <w:sz w:val="24"/>
          <w:szCs w:val="24"/>
        </w:rPr>
      </w:pPr>
    </w:p>
    <w:p w:rsidR="008F1142" w:rsidRPr="00F626B3" w:rsidRDefault="008F1142">
      <w:pPr>
        <w:rPr>
          <w:rFonts w:ascii="Times New Roman" w:hAnsi="Times New Roman" w:cs="Times New Roman"/>
          <w:sz w:val="24"/>
          <w:szCs w:val="24"/>
        </w:rPr>
      </w:pPr>
    </w:p>
    <w:sectPr w:rsidR="008F1142" w:rsidRPr="00F626B3" w:rsidSect="00F141A2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142"/>
    <w:rsid w:val="001D48BA"/>
    <w:rsid w:val="002A5F09"/>
    <w:rsid w:val="00303404"/>
    <w:rsid w:val="008F1142"/>
    <w:rsid w:val="00A414E6"/>
    <w:rsid w:val="00AF7D26"/>
    <w:rsid w:val="00BA4667"/>
    <w:rsid w:val="00F141A2"/>
    <w:rsid w:val="00F6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F1DD"/>
  <w15:chartTrackingRefBased/>
  <w15:docId w15:val="{3E84918E-0706-451E-AE77-74B14BCA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3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4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D48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8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25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525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17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41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191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0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407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64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67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45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714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1999</Words>
  <Characters>1140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2026-10-16T12:26:00Z</cp:lastPrinted>
  <dcterms:created xsi:type="dcterms:W3CDTF">2026-10-16T12:36:00Z</dcterms:created>
  <dcterms:modified xsi:type="dcterms:W3CDTF">2026-10-16T12:36:00Z</dcterms:modified>
</cp:coreProperties>
</file>